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3D" w:rsidRPr="00C6403D" w:rsidRDefault="00C6403D" w:rsidP="00C6403D">
      <w:pPr>
        <w:spacing w:line="220" w:lineRule="atLeast"/>
        <w:jc w:val="center"/>
        <w:rPr>
          <w:rFonts w:hint="eastAsia"/>
          <w:b/>
          <w:sz w:val="32"/>
          <w:szCs w:val="32"/>
        </w:rPr>
      </w:pPr>
      <w:r w:rsidRPr="00C6403D">
        <w:rPr>
          <w:rFonts w:hint="eastAsia"/>
          <w:b/>
          <w:sz w:val="32"/>
          <w:szCs w:val="32"/>
        </w:rPr>
        <w:t>何千《让营销变简单》读书笔记</w:t>
      </w:r>
    </w:p>
    <w:p w:rsidR="004E0470" w:rsidRDefault="004E0470" w:rsidP="00D31D50">
      <w:pPr>
        <w:spacing w:line="220" w:lineRule="atLeast"/>
        <w:rPr>
          <w:rFonts w:hint="eastAsia"/>
        </w:rPr>
      </w:pPr>
      <w:r>
        <w:rPr>
          <w:rFonts w:hint="eastAsia"/>
        </w:rPr>
        <w:t>《让营销变简单》读书笔记，我分享一下我对一些章节的观点和看法</w:t>
      </w:r>
      <w:r w:rsidR="00590BAC">
        <w:rPr>
          <w:rFonts w:hint="eastAsia"/>
        </w:rPr>
        <w:t>。</w:t>
      </w:r>
    </w:p>
    <w:p w:rsidR="004358AB" w:rsidRDefault="005630D3" w:rsidP="00D31D50">
      <w:pPr>
        <w:spacing w:line="220" w:lineRule="atLeast"/>
        <w:rPr>
          <w:rFonts w:hint="eastAsia"/>
        </w:rPr>
      </w:pPr>
      <w:r>
        <w:rPr>
          <w:rFonts w:hint="eastAsia"/>
        </w:rPr>
        <w:t>《米其林卖的不是轮胎，是安全》我对这章节的观点是打造商品差异化，强化商品自身特点，以这个特点长久营销，让受众购买到这类商品时有某方面的需求会首要想到这个品牌。比如说购买汽车，你对安全有比较高的要求，肯定会想到沃尔沃，沃尔沃汽车一直主打的就是安全，但是我认为沃尔沃汽车本身不一定就比其他汽车的安全度超越非常多，那如何加强“沃尔沃汽车比其他汽车安全系数高很多”这样的印象呢，那就是通过长久的以这个卖点作为营销主打，久而久之打造出来的品牌印象</w:t>
      </w:r>
      <w:r w:rsidR="00561992">
        <w:rPr>
          <w:rFonts w:hint="eastAsia"/>
        </w:rPr>
        <w:t>，让有这方向需求的客户购买汽车时第一反应就会想到沃尔沃汽车，那这是比较高端、高价位的商品的营销案例，</w:t>
      </w:r>
      <w:r w:rsidR="00A61868">
        <w:rPr>
          <w:rFonts w:hint="eastAsia"/>
        </w:rPr>
        <w:t>其中文章还说到可口可乐这类比较简单、平价的商品，那这类平价又特别简单的商品如何营销呢，我想到了前阵子做淘特做到的王老吉凉茶，王老吉一直以来的大红色包装，特别喜庆，口味老少咸宜，在王老吉的详情页中或是其他的一些视频广告中，展示着春节送礼或是家庭聚会喝王老吉，王老吉大红色的包装，很适合春节时期或是其他喜庆的日子，以这卖点长久营销，</w:t>
      </w:r>
      <w:r w:rsidR="00420606">
        <w:rPr>
          <w:rFonts w:hint="eastAsia"/>
        </w:rPr>
        <w:t>打造春节</w:t>
      </w:r>
      <w:r w:rsidR="00420606">
        <w:rPr>
          <w:rFonts w:hint="eastAsia"/>
        </w:rPr>
        <w:t>/</w:t>
      </w:r>
      <w:r w:rsidR="00420606">
        <w:rPr>
          <w:rFonts w:hint="eastAsia"/>
        </w:rPr>
        <w:t>欢聚时刻喝王老吉的品牌印象。</w:t>
      </w:r>
      <w:r w:rsidR="00A61868">
        <w:rPr>
          <w:rFonts w:hint="eastAsia"/>
        </w:rPr>
        <w:t>春节时或者其他好日子聚会的时候，</w:t>
      </w:r>
      <w:r w:rsidR="006C5383">
        <w:rPr>
          <w:rFonts w:hint="eastAsia"/>
        </w:rPr>
        <w:t>需要购买饮料大家会觉得买王老吉合适，但是不见得是因为喜欢喝王老吉，很多聚会时，买王老吉的人不一定是喝王老吉的人。</w:t>
      </w:r>
    </w:p>
    <w:p w:rsidR="009158FA" w:rsidRDefault="009158FA" w:rsidP="00D31D50">
      <w:pPr>
        <w:spacing w:line="220" w:lineRule="atLeast"/>
        <w:rPr>
          <w:rFonts w:hint="eastAsia"/>
        </w:rPr>
      </w:pPr>
      <w:r>
        <w:rPr>
          <w:rFonts w:hint="eastAsia"/>
        </w:rPr>
        <w:t>《卖点越多，越没吸引力》这点我是深有感触的，如今信息化时代，人们每天都会接受到大量信息，很多时候人们就不会去思考你的广告内容，卖点一定要简化简化再简化。不过也分场景，线上如信息流广告的推广，线下如电梯广告，卖点当然需要精简，因为客户并不是主动查询观看你的广告内容，在其他电商平台</w:t>
      </w:r>
      <w:r>
        <w:rPr>
          <w:rFonts w:hint="eastAsia"/>
        </w:rPr>
        <w:t>/.</w:t>
      </w:r>
      <w:r>
        <w:rPr>
          <w:rFonts w:hint="eastAsia"/>
        </w:rPr>
        <w:t>官网</w:t>
      </w:r>
      <w:r>
        <w:rPr>
          <w:rFonts w:hint="eastAsia"/>
        </w:rPr>
        <w:t>/</w:t>
      </w:r>
      <w:r>
        <w:rPr>
          <w:rFonts w:hint="eastAsia"/>
        </w:rPr>
        <w:t>公众号还是得务必详细的展示清楚你所售卖的产品！</w:t>
      </w:r>
      <w:r w:rsidR="004E0470">
        <w:rPr>
          <w:rFonts w:hint="eastAsia"/>
        </w:rPr>
        <w:t>其次是需要一两句话形容出品牌的定位，类似于</w:t>
      </w:r>
      <w:r w:rsidR="004E0470" w:rsidRPr="004E0470">
        <w:t>silogen</w:t>
      </w:r>
      <w:r w:rsidR="004E0470">
        <w:rPr>
          <w:rFonts w:hint="eastAsia"/>
        </w:rPr>
        <w:t>，通过这一两句话让人大致的了解你这个品牌</w:t>
      </w:r>
      <w:r w:rsidR="004E0470">
        <w:rPr>
          <w:rFonts w:hint="eastAsia"/>
        </w:rPr>
        <w:t>/</w:t>
      </w:r>
      <w:r w:rsidR="004E0470">
        <w:rPr>
          <w:rFonts w:hint="eastAsia"/>
        </w:rPr>
        <w:t>公司</w:t>
      </w:r>
      <w:r w:rsidR="004E0470">
        <w:rPr>
          <w:rFonts w:hint="eastAsia"/>
        </w:rPr>
        <w:t xml:space="preserve"> </w:t>
      </w:r>
      <w:r w:rsidR="004E0470">
        <w:rPr>
          <w:rFonts w:hint="eastAsia"/>
        </w:rPr>
        <w:t>。</w:t>
      </w:r>
    </w:p>
    <w:p w:rsidR="00590BAC" w:rsidRPr="003E1E78" w:rsidRDefault="00590BAC" w:rsidP="00D31D50">
      <w:pPr>
        <w:spacing w:line="220" w:lineRule="atLeast"/>
        <w:rPr>
          <w:rFonts w:hint="eastAsia"/>
          <w:b/>
        </w:rPr>
      </w:pPr>
      <w:r>
        <w:rPr>
          <w:rFonts w:hint="eastAsia"/>
        </w:rPr>
        <w:t>《用情感来表达信息》《客户会为故事买单》《最难模仿的是品牌文化》</w:t>
      </w:r>
      <w:r w:rsidR="00456DA8">
        <w:rPr>
          <w:rFonts w:hint="eastAsia"/>
        </w:rPr>
        <w:t>，我对这几个章节的想法比较类似，就统一的说一下</w:t>
      </w:r>
      <w:r w:rsidR="00690567">
        <w:rPr>
          <w:rFonts w:hint="eastAsia"/>
        </w:rPr>
        <w:t>，</w:t>
      </w:r>
      <w:r w:rsidR="00EE0C83">
        <w:rPr>
          <w:rFonts w:hint="eastAsia"/>
        </w:rPr>
        <w:t>情感表达</w:t>
      </w:r>
      <w:r w:rsidR="00EE0C83">
        <w:rPr>
          <w:rFonts w:hint="eastAsia"/>
        </w:rPr>
        <w:t>/</w:t>
      </w:r>
      <w:r w:rsidR="00EE0C83">
        <w:rPr>
          <w:rFonts w:hint="eastAsia"/>
        </w:rPr>
        <w:t>讲故事</w:t>
      </w:r>
      <w:r w:rsidR="00EE0C83">
        <w:rPr>
          <w:rFonts w:hint="eastAsia"/>
        </w:rPr>
        <w:t>/</w:t>
      </w:r>
      <w:r w:rsidR="00EE0C83">
        <w:rPr>
          <w:rFonts w:hint="eastAsia"/>
        </w:rPr>
        <w:t>品牌文化的本质其实也是在同质化的产品中打造出差异化，通过长久以往的品牌文化建设逐渐形成</w:t>
      </w:r>
      <w:r w:rsidR="00EE0C83" w:rsidRPr="00DA79F9">
        <w:rPr>
          <w:rFonts w:hint="eastAsia"/>
          <w:b/>
        </w:rPr>
        <w:t>粉丝效应</w:t>
      </w:r>
      <w:r w:rsidR="00EE0C83">
        <w:rPr>
          <w:rFonts w:hint="eastAsia"/>
        </w:rPr>
        <w:t>，哪怕你的产品只是比其他品牌好一点点甚至没什么大的差别，但是通过品牌文化建立起来的粉丝效应，会逐渐拉开你的产品与其他品牌的差距。举个例子</w:t>
      </w:r>
      <w:r w:rsidR="00C6403D">
        <w:rPr>
          <w:rFonts w:hint="eastAsia"/>
        </w:rPr>
        <w:t>，耐克旗下篮球鞋品牌</w:t>
      </w:r>
      <w:r w:rsidR="00C6403D">
        <w:rPr>
          <w:rFonts w:hint="eastAsia"/>
        </w:rPr>
        <w:t>A</w:t>
      </w:r>
      <w:r w:rsidR="00C6403D">
        <w:t xml:space="preserve">ir </w:t>
      </w:r>
      <w:r w:rsidR="00C6403D">
        <w:rPr>
          <w:rFonts w:hint="eastAsia"/>
        </w:rPr>
        <w:t>J</w:t>
      </w:r>
      <w:r w:rsidR="00C6403D" w:rsidRPr="00C6403D">
        <w:t>ordan</w:t>
      </w:r>
      <w:r w:rsidR="00C6403D">
        <w:rPr>
          <w:rFonts w:hint="eastAsia"/>
        </w:rPr>
        <w:t xml:space="preserve"> </w:t>
      </w:r>
      <w:r w:rsidR="00C6403D">
        <w:rPr>
          <w:rFonts w:hint="eastAsia"/>
        </w:rPr>
        <w:t>，</w:t>
      </w:r>
      <w:r w:rsidR="00C6403D">
        <w:rPr>
          <w:rFonts w:hint="eastAsia"/>
        </w:rPr>
        <w:t>90</w:t>
      </w:r>
      <w:r w:rsidR="00C6403D">
        <w:rPr>
          <w:rFonts w:hint="eastAsia"/>
        </w:rPr>
        <w:t>年代签下著名球星迈克尔·乔丹，在各大比赛中穿着</w:t>
      </w:r>
      <w:r w:rsidR="00C6403D">
        <w:rPr>
          <w:rFonts w:hint="eastAsia"/>
        </w:rPr>
        <w:t>AJ</w:t>
      </w:r>
      <w:r w:rsidR="00C6403D">
        <w:rPr>
          <w:rFonts w:hint="eastAsia"/>
        </w:rPr>
        <w:t>的篮球鞋打响知名度（这里的成功跟</w:t>
      </w:r>
      <w:r w:rsidR="00C6403D" w:rsidRPr="00C6403D">
        <w:rPr>
          <w:rFonts w:hint="eastAsia"/>
          <w:b/>
        </w:rPr>
        <w:t>名人效应</w:t>
      </w:r>
      <w:r w:rsidR="00C6403D">
        <w:rPr>
          <w:rFonts w:hint="eastAsia"/>
        </w:rPr>
        <w:t>有关）</w:t>
      </w:r>
      <w:r w:rsidR="003E1E78">
        <w:rPr>
          <w:rFonts w:hint="eastAsia"/>
        </w:rPr>
        <w:t>，之后虽然乔丹退役，但是耐克在营销</w:t>
      </w:r>
      <w:r w:rsidR="003E1E78">
        <w:rPr>
          <w:rFonts w:hint="eastAsia"/>
        </w:rPr>
        <w:t>AJ</w:t>
      </w:r>
      <w:r w:rsidR="003E1E78">
        <w:rPr>
          <w:rFonts w:hint="eastAsia"/>
        </w:rPr>
        <w:t>各系列的球鞋中都会讲到当年乔丹与这系列篮球鞋的一些故事，在耐克的营销广告中，不仅仅有</w:t>
      </w:r>
      <w:r w:rsidR="003E1E78">
        <w:rPr>
          <w:rFonts w:hint="eastAsia"/>
        </w:rPr>
        <w:t>AJ</w:t>
      </w:r>
      <w:r w:rsidR="003E1E78">
        <w:rPr>
          <w:rFonts w:hint="eastAsia"/>
        </w:rPr>
        <w:t>与乔丹的故事，还会有其他明星或是运动员哪怕是篮球爱好者</w:t>
      </w:r>
      <w:r w:rsidR="003E1E78">
        <w:rPr>
          <w:rFonts w:hint="eastAsia"/>
        </w:rPr>
        <w:t>/</w:t>
      </w:r>
      <w:r w:rsidR="003E1E78">
        <w:rPr>
          <w:rFonts w:hint="eastAsia"/>
        </w:rPr>
        <w:t>潮流爱好者与</w:t>
      </w:r>
      <w:r w:rsidR="003E1E78">
        <w:rPr>
          <w:rFonts w:hint="eastAsia"/>
        </w:rPr>
        <w:t>AJ</w:t>
      </w:r>
      <w:r w:rsidR="003E1E78">
        <w:rPr>
          <w:rFonts w:hint="eastAsia"/>
        </w:rPr>
        <w:t>球鞋的故事，以此多种多样的故事卖点营销，引发了例如篮球爱好者</w:t>
      </w:r>
      <w:r w:rsidR="003E1E78">
        <w:rPr>
          <w:rFonts w:hint="eastAsia"/>
        </w:rPr>
        <w:t>/</w:t>
      </w:r>
      <w:r w:rsidR="003E1E78">
        <w:rPr>
          <w:rFonts w:hint="eastAsia"/>
        </w:rPr>
        <w:t>潮流爱好者这类型群体的一些共鸣，从而产生</w:t>
      </w:r>
      <w:r w:rsidR="003E1E78" w:rsidRPr="006621FD">
        <w:rPr>
          <w:rFonts w:hint="eastAsia"/>
        </w:rPr>
        <w:t>粉丝效应</w:t>
      </w:r>
      <w:r w:rsidR="003E1E78">
        <w:rPr>
          <w:rFonts w:hint="eastAsia"/>
          <w:b/>
        </w:rPr>
        <w:t>，</w:t>
      </w:r>
      <w:r w:rsidR="003E1E78">
        <w:rPr>
          <w:rFonts w:hint="eastAsia"/>
        </w:rPr>
        <w:t>再加上屡见不鲜的</w:t>
      </w:r>
      <w:r w:rsidR="003E1E78" w:rsidRPr="003E1E78">
        <w:rPr>
          <w:rFonts w:hint="eastAsia"/>
          <w:b/>
        </w:rPr>
        <w:t>饥饿营销</w:t>
      </w:r>
      <w:r w:rsidR="003E1E78">
        <w:rPr>
          <w:rFonts w:hint="eastAsia"/>
        </w:rPr>
        <w:t>加</w:t>
      </w:r>
      <w:r w:rsidR="003E1E78">
        <w:rPr>
          <w:rFonts w:hint="eastAsia"/>
        </w:rPr>
        <w:lastRenderedPageBreak/>
        <w:t>持，一双简简单单的鞋子，耐克早以从多种维度上遥遥领先其他品牌。</w:t>
      </w:r>
      <w:r w:rsidR="00B710FB">
        <w:rPr>
          <w:rFonts w:hint="eastAsia"/>
        </w:rPr>
        <w:t>在</w:t>
      </w:r>
      <w:r w:rsidR="00B710FB">
        <w:rPr>
          <w:rFonts w:hint="eastAsia"/>
        </w:rPr>
        <w:t xml:space="preserve"> </w:t>
      </w:r>
      <w:r w:rsidR="00B710FB">
        <w:rPr>
          <w:rFonts w:hint="eastAsia"/>
        </w:rPr>
        <w:t>得物</w:t>
      </w:r>
      <w:r w:rsidR="00B710FB">
        <w:rPr>
          <w:rFonts w:hint="eastAsia"/>
        </w:rPr>
        <w:t xml:space="preserve"> </w:t>
      </w:r>
      <w:r w:rsidR="00B710FB">
        <w:rPr>
          <w:rFonts w:hint="eastAsia"/>
        </w:rPr>
        <w:t>平台上，比如国产品牌某款和</w:t>
      </w:r>
      <w:r w:rsidR="00B710FB">
        <w:rPr>
          <w:rFonts w:hint="eastAsia"/>
        </w:rPr>
        <w:t>AJ</w:t>
      </w:r>
      <w:r w:rsidR="00B710FB">
        <w:rPr>
          <w:rFonts w:hint="eastAsia"/>
        </w:rPr>
        <w:t>某款就算是销售数量一样的情况下，</w:t>
      </w:r>
      <w:r w:rsidR="00B710FB">
        <w:rPr>
          <w:rFonts w:hint="eastAsia"/>
        </w:rPr>
        <w:t>AJ</w:t>
      </w:r>
      <w:r w:rsidR="00B710FB">
        <w:rPr>
          <w:rFonts w:hint="eastAsia"/>
        </w:rPr>
        <w:t>篮球鞋的分享图片数量一定是比国产品牌分享图片的数量多的，因为很多人购买</w:t>
      </w:r>
      <w:r w:rsidR="00B710FB">
        <w:rPr>
          <w:rFonts w:hint="eastAsia"/>
        </w:rPr>
        <w:t>AJ</w:t>
      </w:r>
      <w:r w:rsidR="00B710FB">
        <w:rPr>
          <w:rFonts w:hint="eastAsia"/>
        </w:rPr>
        <w:t>篮球鞋是带有一定“个人情感”所以收到货后会很乐于分享出来，但是国产品牌球鞋发展的比较晚，几乎是没有太多的品牌文化</w:t>
      </w:r>
      <w:r w:rsidR="00B710FB">
        <w:rPr>
          <w:rFonts w:hint="eastAsia"/>
        </w:rPr>
        <w:t>/</w:t>
      </w:r>
      <w:r w:rsidR="00B710FB">
        <w:rPr>
          <w:rFonts w:hint="eastAsia"/>
        </w:rPr>
        <w:t>粉丝效应的，哪</w:t>
      </w:r>
      <w:r w:rsidR="00DF3C1C">
        <w:rPr>
          <w:rFonts w:hint="eastAsia"/>
        </w:rPr>
        <w:t>怕有些爆款卖的好，也</w:t>
      </w:r>
      <w:r w:rsidR="00B710FB">
        <w:rPr>
          <w:rFonts w:hint="eastAsia"/>
        </w:rPr>
        <w:t>仅仅是出于需要购买，购买一个商品而已，没有其他所谓</w:t>
      </w:r>
      <w:r w:rsidR="00DC4EB5">
        <w:rPr>
          <w:rFonts w:hint="eastAsia"/>
        </w:rPr>
        <w:t>的个人情感。虽然我在这</w:t>
      </w:r>
      <w:r w:rsidR="00B710FB">
        <w:rPr>
          <w:rFonts w:hint="eastAsia"/>
        </w:rPr>
        <w:t>强调</w:t>
      </w:r>
      <w:r w:rsidR="00B710FB">
        <w:rPr>
          <w:rFonts w:hint="eastAsia"/>
        </w:rPr>
        <w:t>AJ</w:t>
      </w:r>
      <w:r w:rsidR="00B710FB">
        <w:rPr>
          <w:rFonts w:hint="eastAsia"/>
        </w:rPr>
        <w:t>与国产品牌，完全不是因为所谓的国产拿不出手，是因为品牌文化建设方面，国产品牌球鞋还是需要很长的时间。</w:t>
      </w:r>
      <w:r w:rsidR="00B710FB">
        <w:rPr>
          <w:rFonts w:hint="eastAsia"/>
        </w:rPr>
        <w:t xml:space="preserve"> </w:t>
      </w:r>
      <w:r w:rsidR="00B710FB">
        <w:rPr>
          <w:rFonts w:hint="eastAsia"/>
        </w:rPr>
        <w:t>像近些年国产汽车崛起，国产汽车的粉丝日益增多，越来越多人喜欢晒出国产车，哪怕是几万块五菱宏光</w:t>
      </w:r>
      <w:r w:rsidR="00B710FB">
        <w:rPr>
          <w:rFonts w:hint="eastAsia"/>
        </w:rPr>
        <w:t>mini EV</w:t>
      </w:r>
      <w:r w:rsidR="00B710FB">
        <w:rPr>
          <w:rFonts w:hint="eastAsia"/>
        </w:rPr>
        <w:t>，所以回到鞋子</w:t>
      </w:r>
      <w:r w:rsidR="00B710FB">
        <w:rPr>
          <w:rFonts w:hint="eastAsia"/>
        </w:rPr>
        <w:t>AJ</w:t>
      </w:r>
      <w:r w:rsidR="00B710FB">
        <w:rPr>
          <w:rFonts w:hint="eastAsia"/>
        </w:rPr>
        <w:t>与国产品牌的对比上，</w:t>
      </w:r>
      <w:r w:rsidR="000B6F40">
        <w:rPr>
          <w:rFonts w:hint="eastAsia"/>
        </w:rPr>
        <w:t>我的观点还是国产品牌鞋子对于讲故事</w:t>
      </w:r>
      <w:r w:rsidR="000B6F40">
        <w:rPr>
          <w:rFonts w:hint="eastAsia"/>
        </w:rPr>
        <w:t>/</w:t>
      </w:r>
      <w:r w:rsidR="000B6F40">
        <w:rPr>
          <w:rFonts w:hint="eastAsia"/>
        </w:rPr>
        <w:t>品牌文化的建立上还是离国外品牌差的太多，但是我清楚产品质量本身是没有太多的差距的。</w:t>
      </w:r>
    </w:p>
    <w:p w:rsidR="00690567" w:rsidRDefault="00690567" w:rsidP="00D31D50">
      <w:pPr>
        <w:spacing w:line="220" w:lineRule="atLeast"/>
        <w:rPr>
          <w:rFonts w:hint="eastAsia"/>
        </w:rPr>
      </w:pPr>
      <w:r>
        <w:rPr>
          <w:rFonts w:hint="eastAsia"/>
        </w:rPr>
        <w:t>最后还是想吐槽一下，对这本书其实是有点失望的，首先都是拿一些七十年的，八十年代的一些案例或者故事距离，其年代久远好些例子早已不适用于如今。其次拿苹果</w:t>
      </w:r>
      <w:r>
        <w:rPr>
          <w:rFonts w:hint="eastAsia"/>
        </w:rPr>
        <w:t>/</w:t>
      </w:r>
      <w:r>
        <w:rPr>
          <w:rFonts w:hint="eastAsia"/>
        </w:rPr>
        <w:t>可口可乐</w:t>
      </w:r>
      <w:r>
        <w:rPr>
          <w:rFonts w:hint="eastAsia"/>
        </w:rPr>
        <w:t>/</w:t>
      </w:r>
      <w:r>
        <w:rPr>
          <w:rFonts w:hint="eastAsia"/>
        </w:rPr>
        <w:t>耐克这些国际行业巨头举例，我本人更希望看到一些新一点，“小”一点的比较具象的营销案例。</w:t>
      </w:r>
    </w:p>
    <w:p w:rsidR="00B710FB" w:rsidRDefault="00B710FB" w:rsidP="00D31D50">
      <w:pPr>
        <w:spacing w:line="220" w:lineRule="atLeast"/>
        <w:rPr>
          <w:rFonts w:hint="eastAsia"/>
        </w:rPr>
      </w:pPr>
    </w:p>
    <w:p w:rsidR="00B710FB" w:rsidRDefault="00B710FB" w:rsidP="00D31D50">
      <w:pPr>
        <w:spacing w:line="220" w:lineRule="atLeast"/>
        <w:rPr>
          <w:rFonts w:hint="eastAsia"/>
        </w:rPr>
      </w:pPr>
    </w:p>
    <w:p w:rsidR="00B710FB" w:rsidRDefault="00B710FB" w:rsidP="00D31D50">
      <w:pPr>
        <w:spacing w:line="220" w:lineRule="atLeast"/>
        <w:rPr>
          <w:rFonts w:hint="eastAsia"/>
        </w:rPr>
      </w:pPr>
    </w:p>
    <w:sectPr w:rsidR="00B710F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6F40"/>
    <w:rsid w:val="00323B43"/>
    <w:rsid w:val="003D37D8"/>
    <w:rsid w:val="003E1E78"/>
    <w:rsid w:val="00420606"/>
    <w:rsid w:val="00426133"/>
    <w:rsid w:val="004358AB"/>
    <w:rsid w:val="00456DA8"/>
    <w:rsid w:val="004E0470"/>
    <w:rsid w:val="00561992"/>
    <w:rsid w:val="005630D3"/>
    <w:rsid w:val="00590BAC"/>
    <w:rsid w:val="006621FD"/>
    <w:rsid w:val="00690567"/>
    <w:rsid w:val="006C5383"/>
    <w:rsid w:val="008B7726"/>
    <w:rsid w:val="009158FA"/>
    <w:rsid w:val="00A61868"/>
    <w:rsid w:val="00A75185"/>
    <w:rsid w:val="00B710FB"/>
    <w:rsid w:val="00C6403D"/>
    <w:rsid w:val="00D31D50"/>
    <w:rsid w:val="00DA79F9"/>
    <w:rsid w:val="00DC4EB5"/>
    <w:rsid w:val="00DF3C1C"/>
    <w:rsid w:val="00EE0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2022-03-19T03:01:00Z</dcterms:modified>
</cp:coreProperties>
</file>