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52"/>
          <w:szCs w:val="72"/>
          <w:lang w:val="en-US" w:eastAsia="zh-CN"/>
        </w:rPr>
      </w:pPr>
      <w:bookmarkStart w:id="0" w:name="_GoBack"/>
      <w:bookmarkEnd w:id="0"/>
      <w:r>
        <w:rPr>
          <w:rFonts w:hint="eastAsia" w:ascii="微软雅黑" w:hAnsi="微软雅黑" w:eastAsia="微软雅黑" w:cs="微软雅黑"/>
          <w:sz w:val="52"/>
          <w:szCs w:val="72"/>
          <w:lang w:val="en-US" w:eastAsia="zh-CN"/>
        </w:rPr>
        <w:t>拍摄分享</w:t>
      </w:r>
    </w:p>
    <w:p>
      <w:pPr>
        <w:numPr>
          <w:ilvl w:val="0"/>
          <w:numId w:val="0"/>
        </w:numPr>
        <w:jc w:val="left"/>
        <w:rPr>
          <w:rFonts w:hint="eastAsia" w:ascii="微软雅黑" w:hAnsi="微软雅黑" w:eastAsia="微软雅黑" w:cs="微软雅黑"/>
          <w:color w:val="0000FF"/>
          <w:sz w:val="32"/>
          <w:szCs w:val="32"/>
          <w:lang w:val="en-US" w:eastAsia="zh-CN"/>
        </w:rPr>
      </w:pPr>
      <w:r>
        <w:rPr>
          <w:rFonts w:hint="eastAsia" w:ascii="微软雅黑" w:hAnsi="微软雅黑" w:eastAsia="微软雅黑" w:cs="微软雅黑"/>
          <w:color w:val="0000FF"/>
          <w:sz w:val="32"/>
          <w:szCs w:val="32"/>
          <w:lang w:val="en-US" w:eastAsia="zh-CN"/>
        </w:rPr>
        <w:t>一、曝光三要素</w:t>
      </w:r>
    </w:p>
    <w:p>
      <w:pPr>
        <w:widowControl w:val="0"/>
        <w:numPr>
          <w:ilvl w:val="0"/>
          <w:numId w:val="0"/>
        </w:numPr>
        <w:ind w:leftChars="0"/>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8"/>
          <w:szCs w:val="28"/>
          <w:lang w:val="en-US" w:eastAsia="zh-CN"/>
        </w:rPr>
        <w:t>1、光圈：</w:t>
      </w:r>
      <w:r>
        <w:rPr>
          <w:rFonts w:hint="eastAsia" w:ascii="微软雅黑" w:hAnsi="微软雅黑" w:eastAsia="微软雅黑" w:cs="微软雅黑"/>
          <w:sz w:val="22"/>
          <w:szCs w:val="22"/>
          <w:lang w:val="en-US" w:eastAsia="zh-CN"/>
        </w:rPr>
        <w:t>光圈是一个用来控制</w:t>
      </w:r>
      <w:r>
        <w:rPr>
          <w:rFonts w:hint="default" w:ascii="微软雅黑" w:hAnsi="微软雅黑" w:eastAsia="微软雅黑" w:cs="微软雅黑"/>
          <w:sz w:val="22"/>
          <w:szCs w:val="22"/>
          <w:lang w:val="en-US" w:eastAsia="zh-CN"/>
        </w:rPr>
        <w:fldChar w:fldCharType="begin"/>
      </w:r>
      <w:r>
        <w:rPr>
          <w:rFonts w:hint="default" w:ascii="微软雅黑" w:hAnsi="微软雅黑" w:eastAsia="微软雅黑" w:cs="微软雅黑"/>
          <w:sz w:val="22"/>
          <w:szCs w:val="22"/>
          <w:lang w:val="en-US" w:eastAsia="zh-CN"/>
        </w:rPr>
        <w:instrText xml:space="preserve"> HYPERLINK "https://baike.baidu.com/item/%E5%85%89%E7%BA%BF/83074" \t "https://baike.baidu.com/item/%E5%85%89%E5%9C%88/_blank" </w:instrText>
      </w:r>
      <w:r>
        <w:rPr>
          <w:rFonts w:hint="default" w:ascii="微软雅黑" w:hAnsi="微软雅黑" w:eastAsia="微软雅黑" w:cs="微软雅黑"/>
          <w:sz w:val="22"/>
          <w:szCs w:val="22"/>
          <w:lang w:val="en-US" w:eastAsia="zh-CN"/>
        </w:rPr>
        <w:fldChar w:fldCharType="separate"/>
      </w:r>
      <w:r>
        <w:rPr>
          <w:rFonts w:hint="default" w:ascii="微软雅黑" w:hAnsi="微软雅黑" w:eastAsia="微软雅黑" w:cs="微软雅黑"/>
          <w:sz w:val="22"/>
          <w:szCs w:val="22"/>
          <w:lang w:val="en-US" w:eastAsia="zh-CN"/>
        </w:rPr>
        <w:t>光线</w:t>
      </w:r>
      <w:r>
        <w:rPr>
          <w:rFonts w:hint="default" w:ascii="微软雅黑" w:hAnsi="微软雅黑" w:eastAsia="微软雅黑" w:cs="微软雅黑"/>
          <w:sz w:val="22"/>
          <w:szCs w:val="22"/>
          <w:lang w:val="en-US" w:eastAsia="zh-CN"/>
        </w:rPr>
        <w:fldChar w:fldCharType="end"/>
      </w:r>
      <w:r>
        <w:rPr>
          <w:rFonts w:hint="default" w:ascii="微软雅黑" w:hAnsi="微软雅黑" w:eastAsia="微软雅黑" w:cs="微软雅黑"/>
          <w:sz w:val="22"/>
          <w:szCs w:val="22"/>
          <w:lang w:val="en-US" w:eastAsia="zh-CN"/>
        </w:rPr>
        <w:t>透过镜头，进入机身内感光面光量的</w:t>
      </w:r>
      <w:r>
        <w:rPr>
          <w:rFonts w:hint="default" w:ascii="微软雅黑" w:hAnsi="微软雅黑" w:eastAsia="微软雅黑" w:cs="微软雅黑"/>
          <w:sz w:val="22"/>
          <w:szCs w:val="22"/>
          <w:lang w:val="en-US" w:eastAsia="zh-CN"/>
        </w:rPr>
        <w:fldChar w:fldCharType="begin"/>
      </w:r>
      <w:r>
        <w:rPr>
          <w:rFonts w:hint="default" w:ascii="微软雅黑" w:hAnsi="微软雅黑" w:eastAsia="微软雅黑" w:cs="微软雅黑"/>
          <w:sz w:val="22"/>
          <w:szCs w:val="22"/>
          <w:lang w:val="en-US" w:eastAsia="zh-CN"/>
        </w:rPr>
        <w:instrText xml:space="preserve"> HYPERLINK "https://baike.baidu.com/item/%E8%A3%85%E7%BD%AE/7145594" \t "https://baike.baidu.com/item/%E5%85%89%E5%9C%88/_blank" </w:instrText>
      </w:r>
      <w:r>
        <w:rPr>
          <w:rFonts w:hint="default" w:ascii="微软雅黑" w:hAnsi="微软雅黑" w:eastAsia="微软雅黑" w:cs="微软雅黑"/>
          <w:sz w:val="22"/>
          <w:szCs w:val="22"/>
          <w:lang w:val="en-US" w:eastAsia="zh-CN"/>
        </w:rPr>
        <w:fldChar w:fldCharType="separate"/>
      </w:r>
      <w:r>
        <w:rPr>
          <w:rFonts w:hint="default" w:ascii="微软雅黑" w:hAnsi="微软雅黑" w:eastAsia="微软雅黑" w:cs="微软雅黑"/>
          <w:sz w:val="22"/>
          <w:szCs w:val="22"/>
          <w:lang w:val="en-US" w:eastAsia="zh-CN"/>
        </w:rPr>
        <w:t>装置</w:t>
      </w:r>
      <w:r>
        <w:rPr>
          <w:rFonts w:hint="default" w:ascii="微软雅黑" w:hAnsi="微软雅黑" w:eastAsia="微软雅黑" w:cs="微软雅黑"/>
          <w:sz w:val="22"/>
          <w:szCs w:val="22"/>
          <w:lang w:val="en-US" w:eastAsia="zh-CN"/>
        </w:rPr>
        <w:fldChar w:fldCharType="end"/>
      </w:r>
      <w:r>
        <w:rPr>
          <w:rFonts w:hint="eastAsia" w:ascii="微软雅黑" w:hAnsi="微软雅黑" w:eastAsia="微软雅黑" w:cs="微软雅黑"/>
          <w:sz w:val="22"/>
          <w:szCs w:val="22"/>
          <w:lang w:val="en-US" w:eastAsia="zh-CN"/>
        </w:rPr>
        <w:t>。光圈涉及进光量，和景深控制。</w:t>
      </w:r>
    </w:p>
    <w:p>
      <w:pPr>
        <w:widowControl w:val="0"/>
        <w:numPr>
          <w:ilvl w:val="0"/>
          <w:numId w:val="0"/>
        </w:numPr>
        <w:ind w:leftChars="0"/>
        <w:jc w:val="left"/>
        <w:rPr>
          <w:rFonts w:hint="default" w:ascii="微软雅黑" w:hAnsi="微软雅黑" w:eastAsia="微软雅黑" w:cs="微软雅黑"/>
          <w:sz w:val="22"/>
          <w:szCs w:val="22"/>
          <w:lang w:val="en-US" w:eastAsia="zh-CN"/>
        </w:rPr>
      </w:pPr>
    </w:p>
    <w:p>
      <w:pPr>
        <w:widowControl w:val="0"/>
        <w:numPr>
          <w:ilvl w:val="0"/>
          <w:numId w:val="0"/>
        </w:numPr>
        <w:ind w:leftChars="0"/>
        <w:jc w:val="left"/>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8"/>
          <w:szCs w:val="28"/>
          <w:lang w:val="en-US" w:eastAsia="zh-CN"/>
        </w:rPr>
        <w:t>2、快门：</w:t>
      </w:r>
      <w:r>
        <w:rPr>
          <w:rFonts w:hint="eastAsia" w:ascii="微软雅黑" w:hAnsi="微软雅黑" w:eastAsia="微软雅黑" w:cs="微软雅黑"/>
          <w:sz w:val="22"/>
          <w:szCs w:val="22"/>
          <w:lang w:val="en-US" w:eastAsia="zh-CN"/>
        </w:rPr>
        <w:t>光圈是一个用来控制</w:t>
      </w:r>
      <w:r>
        <w:rPr>
          <w:rFonts w:hint="default" w:ascii="微软雅黑" w:hAnsi="微软雅黑" w:eastAsia="微软雅黑" w:cs="微软雅黑"/>
          <w:sz w:val="22"/>
          <w:szCs w:val="22"/>
          <w:lang w:val="en-US" w:eastAsia="zh-CN"/>
        </w:rPr>
        <w:fldChar w:fldCharType="begin"/>
      </w:r>
      <w:r>
        <w:rPr>
          <w:rFonts w:hint="default" w:ascii="微软雅黑" w:hAnsi="微软雅黑" w:eastAsia="微软雅黑" w:cs="微软雅黑"/>
          <w:sz w:val="22"/>
          <w:szCs w:val="22"/>
          <w:lang w:val="en-US" w:eastAsia="zh-CN"/>
        </w:rPr>
        <w:instrText xml:space="preserve"> HYPERLINK "https://baike.baidu.com/item/%E5%85%89%E7%BA%BF/83074" \t "https://baike.baidu.com/item/%E5%85%89%E5%9C%88/_blank" </w:instrText>
      </w:r>
      <w:r>
        <w:rPr>
          <w:rFonts w:hint="default" w:ascii="微软雅黑" w:hAnsi="微软雅黑" w:eastAsia="微软雅黑" w:cs="微软雅黑"/>
          <w:sz w:val="22"/>
          <w:szCs w:val="22"/>
          <w:lang w:val="en-US" w:eastAsia="zh-CN"/>
        </w:rPr>
        <w:fldChar w:fldCharType="separate"/>
      </w:r>
      <w:r>
        <w:rPr>
          <w:rFonts w:hint="default" w:ascii="微软雅黑" w:hAnsi="微软雅黑" w:eastAsia="微软雅黑" w:cs="微软雅黑"/>
          <w:sz w:val="22"/>
          <w:szCs w:val="22"/>
          <w:lang w:val="en-US" w:eastAsia="zh-CN"/>
        </w:rPr>
        <w:t>光线</w:t>
      </w:r>
      <w:r>
        <w:rPr>
          <w:rFonts w:hint="default" w:ascii="微软雅黑" w:hAnsi="微软雅黑" w:eastAsia="微软雅黑" w:cs="微软雅黑"/>
          <w:sz w:val="22"/>
          <w:szCs w:val="22"/>
          <w:lang w:val="en-US" w:eastAsia="zh-CN"/>
        </w:rPr>
        <w:fldChar w:fldCharType="end"/>
      </w:r>
      <w:r>
        <w:rPr>
          <w:rFonts w:hint="default" w:ascii="微软雅黑" w:hAnsi="微软雅黑" w:eastAsia="微软雅黑" w:cs="微软雅黑"/>
          <w:sz w:val="22"/>
          <w:szCs w:val="22"/>
          <w:lang w:val="en-US" w:eastAsia="zh-CN"/>
        </w:rPr>
        <w:t>透过镜头，进入机身内感光面光量的</w:t>
      </w:r>
      <w:r>
        <w:rPr>
          <w:rFonts w:hint="default" w:ascii="微软雅黑" w:hAnsi="微软雅黑" w:eastAsia="微软雅黑" w:cs="微软雅黑"/>
          <w:sz w:val="22"/>
          <w:szCs w:val="22"/>
          <w:lang w:val="en-US" w:eastAsia="zh-CN"/>
        </w:rPr>
        <w:fldChar w:fldCharType="begin"/>
      </w:r>
      <w:r>
        <w:rPr>
          <w:rFonts w:hint="default" w:ascii="微软雅黑" w:hAnsi="微软雅黑" w:eastAsia="微软雅黑" w:cs="微软雅黑"/>
          <w:sz w:val="22"/>
          <w:szCs w:val="22"/>
          <w:lang w:val="en-US" w:eastAsia="zh-CN"/>
        </w:rPr>
        <w:instrText xml:space="preserve"> HYPERLINK "https://baike.baidu.com/item/%E8%A3%85%E7%BD%AE/7145594" \t "https://baike.baidu.com/item/%E5%85%89%E5%9C%88/_blank" </w:instrText>
      </w:r>
      <w:r>
        <w:rPr>
          <w:rFonts w:hint="default" w:ascii="微软雅黑" w:hAnsi="微软雅黑" w:eastAsia="微软雅黑" w:cs="微软雅黑"/>
          <w:sz w:val="22"/>
          <w:szCs w:val="22"/>
          <w:lang w:val="en-US" w:eastAsia="zh-CN"/>
        </w:rPr>
        <w:fldChar w:fldCharType="separate"/>
      </w:r>
      <w:r>
        <w:rPr>
          <w:rFonts w:hint="default" w:ascii="微软雅黑" w:hAnsi="微软雅黑" w:eastAsia="微软雅黑" w:cs="微软雅黑"/>
          <w:sz w:val="22"/>
          <w:szCs w:val="22"/>
          <w:lang w:val="en-US" w:eastAsia="zh-CN"/>
        </w:rPr>
        <w:t>装置</w:t>
      </w:r>
      <w:r>
        <w:rPr>
          <w:rFonts w:hint="default" w:ascii="微软雅黑" w:hAnsi="微软雅黑" w:eastAsia="微软雅黑" w:cs="微软雅黑"/>
          <w:sz w:val="22"/>
          <w:szCs w:val="22"/>
          <w:lang w:val="en-US" w:eastAsia="zh-CN"/>
        </w:rPr>
        <w:fldChar w:fldCharType="end"/>
      </w:r>
      <w:r>
        <w:rPr>
          <w:rFonts w:hint="eastAsia" w:ascii="微软雅黑" w:hAnsi="微软雅黑" w:eastAsia="微软雅黑" w:cs="微软雅黑"/>
          <w:sz w:val="22"/>
          <w:szCs w:val="22"/>
          <w:lang w:val="en-US" w:eastAsia="zh-CN"/>
        </w:rPr>
        <w:t>。快门也决定进光量，还有用于规避频闪。</w:t>
      </w:r>
    </w:p>
    <w:p>
      <w:pPr>
        <w:widowControl w:val="0"/>
        <w:numPr>
          <w:ilvl w:val="0"/>
          <w:numId w:val="0"/>
        </w:numPr>
        <w:ind w:leftChars="0"/>
        <w:jc w:val="left"/>
        <w:rPr>
          <w:rFonts w:hint="default" w:ascii="微软雅黑" w:hAnsi="微软雅黑" w:eastAsia="微软雅黑" w:cs="微软雅黑"/>
          <w:sz w:val="22"/>
          <w:szCs w:val="22"/>
          <w:lang w:val="en-US" w:eastAsia="zh-CN"/>
        </w:rPr>
      </w:pPr>
    </w:p>
    <w:p>
      <w:pPr>
        <w:numPr>
          <w:ilvl w:val="0"/>
          <w:numId w:val="0"/>
        </w:numPr>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8"/>
          <w:szCs w:val="28"/>
          <w:lang w:val="en-US" w:eastAsia="zh-CN"/>
        </w:rPr>
        <w:t>3、ISO：</w:t>
      </w:r>
      <w:r>
        <w:rPr>
          <w:rFonts w:hint="eastAsia" w:ascii="微软雅黑" w:hAnsi="微软雅黑" w:eastAsia="微软雅黑" w:cs="微软雅黑"/>
          <w:sz w:val="22"/>
          <w:szCs w:val="22"/>
          <w:lang w:val="en-US" w:eastAsia="zh-CN"/>
        </w:rPr>
        <w:t>ISO是</w:t>
      </w:r>
      <w:r>
        <w:rPr>
          <w:rFonts w:hint="default" w:ascii="微软雅黑" w:hAnsi="微软雅黑" w:eastAsia="微软雅黑" w:cs="微软雅黑"/>
          <w:sz w:val="22"/>
          <w:szCs w:val="22"/>
          <w:lang w:val="en-US" w:eastAsia="zh-CN"/>
        </w:rPr>
        <w:fldChar w:fldCharType="begin"/>
      </w:r>
      <w:r>
        <w:rPr>
          <w:rFonts w:hint="default" w:ascii="微软雅黑" w:hAnsi="微软雅黑" w:eastAsia="微软雅黑" w:cs="微软雅黑"/>
          <w:sz w:val="22"/>
          <w:szCs w:val="22"/>
          <w:lang w:val="en-US" w:eastAsia="zh-CN"/>
        </w:rPr>
        <w:instrText xml:space="preserve"> HYPERLINK "https://baike.baidu.com/item/%E6%84%9F%E5%85%89%E5%BA%A6/2577807" \t "https://baike.baidu.com/item/iso/_blank" </w:instrText>
      </w:r>
      <w:r>
        <w:rPr>
          <w:rFonts w:hint="default" w:ascii="微软雅黑" w:hAnsi="微软雅黑" w:eastAsia="微软雅黑" w:cs="微软雅黑"/>
          <w:sz w:val="22"/>
          <w:szCs w:val="22"/>
          <w:lang w:val="en-US" w:eastAsia="zh-CN"/>
        </w:rPr>
        <w:fldChar w:fldCharType="separate"/>
      </w:r>
      <w:r>
        <w:rPr>
          <w:rFonts w:hint="default" w:ascii="微软雅黑" w:hAnsi="微软雅黑" w:eastAsia="微软雅黑" w:cs="微软雅黑"/>
          <w:sz w:val="22"/>
          <w:szCs w:val="22"/>
          <w:lang w:val="en-US" w:eastAsia="zh-CN"/>
        </w:rPr>
        <w:t>感光度</w:t>
      </w:r>
      <w:r>
        <w:rPr>
          <w:rFonts w:hint="default" w:ascii="微软雅黑" w:hAnsi="微软雅黑" w:eastAsia="微软雅黑" w:cs="微软雅黑"/>
          <w:sz w:val="22"/>
          <w:szCs w:val="22"/>
          <w:lang w:val="en-US" w:eastAsia="zh-CN"/>
        </w:rPr>
        <w:fldChar w:fldCharType="end"/>
      </w:r>
      <w:r>
        <w:rPr>
          <w:rFonts w:hint="default" w:ascii="微软雅黑" w:hAnsi="微软雅黑" w:eastAsia="微软雅黑" w:cs="微软雅黑"/>
          <w:sz w:val="22"/>
          <w:szCs w:val="22"/>
          <w:lang w:val="en-US" w:eastAsia="zh-CN"/>
        </w:rPr>
        <w:t>的意思。感光度是衡量</w:t>
      </w:r>
      <w:r>
        <w:rPr>
          <w:rFonts w:hint="default" w:ascii="微软雅黑" w:hAnsi="微软雅黑" w:eastAsia="微软雅黑" w:cs="微软雅黑"/>
          <w:sz w:val="22"/>
          <w:szCs w:val="22"/>
          <w:lang w:val="en-US" w:eastAsia="zh-CN"/>
        </w:rPr>
        <w:fldChar w:fldCharType="begin"/>
      </w:r>
      <w:r>
        <w:rPr>
          <w:rFonts w:hint="default" w:ascii="微软雅黑" w:hAnsi="微软雅黑" w:eastAsia="微软雅黑" w:cs="微软雅黑"/>
          <w:sz w:val="22"/>
          <w:szCs w:val="22"/>
          <w:lang w:val="en-US" w:eastAsia="zh-CN"/>
        </w:rPr>
        <w:instrText xml:space="preserve"> HYPERLINK "https://baike.baidu.com/item/%E5%BA%95%E7%89%87/10306667" \t "https://baike.baidu.com/item/iso/_blank" </w:instrText>
      </w:r>
      <w:r>
        <w:rPr>
          <w:rFonts w:hint="default" w:ascii="微软雅黑" w:hAnsi="微软雅黑" w:eastAsia="微软雅黑" w:cs="微软雅黑"/>
          <w:sz w:val="22"/>
          <w:szCs w:val="22"/>
          <w:lang w:val="en-US" w:eastAsia="zh-CN"/>
        </w:rPr>
        <w:fldChar w:fldCharType="separate"/>
      </w:r>
      <w:r>
        <w:rPr>
          <w:rFonts w:hint="default" w:ascii="微软雅黑" w:hAnsi="微软雅黑" w:eastAsia="微软雅黑" w:cs="微软雅黑"/>
          <w:sz w:val="22"/>
          <w:szCs w:val="22"/>
          <w:lang w:val="en-US" w:eastAsia="zh-CN"/>
        </w:rPr>
        <w:t>底片</w:t>
      </w:r>
      <w:r>
        <w:rPr>
          <w:rFonts w:hint="default" w:ascii="微软雅黑" w:hAnsi="微软雅黑" w:eastAsia="微软雅黑" w:cs="微软雅黑"/>
          <w:sz w:val="22"/>
          <w:szCs w:val="22"/>
          <w:lang w:val="en-US" w:eastAsia="zh-CN"/>
        </w:rPr>
        <w:fldChar w:fldCharType="end"/>
      </w:r>
      <w:r>
        <w:rPr>
          <w:rFonts w:hint="default" w:ascii="微软雅黑" w:hAnsi="微软雅黑" w:eastAsia="微软雅黑" w:cs="微软雅黑"/>
          <w:sz w:val="22"/>
          <w:szCs w:val="22"/>
          <w:lang w:val="en-US" w:eastAsia="zh-CN"/>
        </w:rPr>
        <w:t>对于光的灵敏程度</w:t>
      </w:r>
      <w:r>
        <w:rPr>
          <w:rFonts w:hint="eastAsia" w:ascii="微软雅黑" w:hAnsi="微软雅黑" w:eastAsia="微软雅黑" w:cs="微软雅黑"/>
          <w:sz w:val="22"/>
          <w:szCs w:val="22"/>
          <w:lang w:val="en-US" w:eastAsia="zh-CN"/>
        </w:rPr>
        <w:t>。现代摄影中不存在胶片感光度，但原理也是通过放大电路信号来提升相机对光的敏感程度。</w:t>
      </w:r>
    </w:p>
    <w:p>
      <w:pPr>
        <w:widowControl w:val="0"/>
        <w:numPr>
          <w:ilvl w:val="0"/>
          <w:numId w:val="0"/>
        </w:numPr>
        <w:jc w:val="left"/>
        <w:rPr>
          <w:rFonts w:hint="default" w:ascii="Helvetica" w:hAnsi="Helvetica" w:eastAsia="宋体" w:cs="Helvetica"/>
          <w:i w:val="0"/>
          <w:iCs w:val="0"/>
          <w:caps w:val="0"/>
          <w:color w:val="333333"/>
          <w:spacing w:val="0"/>
          <w:sz w:val="21"/>
          <w:szCs w:val="21"/>
          <w:shd w:val="clear" w:fill="FFFFFF"/>
          <w:lang w:val="en-US" w:eastAsia="zh-CN"/>
        </w:rPr>
      </w:pPr>
    </w:p>
    <w:p>
      <w:pPr>
        <w:widowControl w:val="0"/>
        <w:numPr>
          <w:ilvl w:val="0"/>
          <w:numId w:val="1"/>
        </w:numPr>
        <w:ind w:leftChars="0"/>
        <w:jc w:val="left"/>
        <w:rPr>
          <w:rFonts w:hint="eastAsia" w:ascii="微软雅黑" w:hAnsi="微软雅黑" w:eastAsia="微软雅黑" w:cs="微软雅黑"/>
          <w:color w:val="0000FF"/>
          <w:sz w:val="32"/>
          <w:szCs w:val="32"/>
          <w:lang w:val="en-US" w:eastAsia="zh-CN"/>
        </w:rPr>
      </w:pPr>
      <w:r>
        <w:rPr>
          <w:rFonts w:hint="eastAsia" w:ascii="微软雅黑" w:hAnsi="微软雅黑" w:eastAsia="微软雅黑" w:cs="微软雅黑"/>
          <w:color w:val="0000FF"/>
          <w:sz w:val="32"/>
          <w:szCs w:val="32"/>
          <w:lang w:val="en-US" w:eastAsia="zh-CN"/>
        </w:rPr>
        <w:t>帧率、快门：</w:t>
      </w:r>
    </w:p>
    <w:p>
      <w:pPr>
        <w:widowControl w:val="0"/>
        <w:numPr>
          <w:ilvl w:val="0"/>
          <w:numId w:val="0"/>
        </w:numPr>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是以帧称为单位的</w:t>
      </w:r>
      <w:r>
        <w:rPr>
          <w:rFonts w:hint="default" w:ascii="微软雅黑" w:hAnsi="微软雅黑" w:eastAsia="微软雅黑" w:cs="微软雅黑"/>
          <w:sz w:val="22"/>
          <w:szCs w:val="22"/>
          <w:lang w:val="en-US" w:eastAsia="zh-CN"/>
        </w:rPr>
        <w:fldChar w:fldCharType="begin"/>
      </w:r>
      <w:r>
        <w:rPr>
          <w:rFonts w:hint="default" w:ascii="微软雅黑" w:hAnsi="微软雅黑" w:eastAsia="微软雅黑" w:cs="微软雅黑"/>
          <w:sz w:val="22"/>
          <w:szCs w:val="22"/>
          <w:lang w:val="en-US" w:eastAsia="zh-CN"/>
        </w:rPr>
        <w:instrText xml:space="preserve"> HYPERLINK "https://baike.baidu.com/item/%E4%BD%8D%E5%9B%BE%E5%9B%BE%E5%83%8F/1451321" \t "https://baike.baidu.com/item/%E5%B8%A7%E7%8E%87/_blank" </w:instrText>
      </w:r>
      <w:r>
        <w:rPr>
          <w:rFonts w:hint="default" w:ascii="微软雅黑" w:hAnsi="微软雅黑" w:eastAsia="微软雅黑" w:cs="微软雅黑"/>
          <w:sz w:val="22"/>
          <w:szCs w:val="22"/>
          <w:lang w:val="en-US" w:eastAsia="zh-CN"/>
        </w:rPr>
        <w:fldChar w:fldCharType="separate"/>
      </w:r>
      <w:r>
        <w:rPr>
          <w:rFonts w:hint="default" w:ascii="微软雅黑" w:hAnsi="微软雅黑" w:eastAsia="微软雅黑" w:cs="微软雅黑"/>
          <w:sz w:val="22"/>
          <w:szCs w:val="22"/>
          <w:lang w:val="en-US" w:eastAsia="zh-CN"/>
        </w:rPr>
        <w:t>位图图像</w:t>
      </w:r>
      <w:r>
        <w:rPr>
          <w:rFonts w:hint="default" w:ascii="微软雅黑" w:hAnsi="微软雅黑" w:eastAsia="微软雅黑" w:cs="微软雅黑"/>
          <w:sz w:val="22"/>
          <w:szCs w:val="22"/>
          <w:lang w:val="en-US" w:eastAsia="zh-CN"/>
        </w:rPr>
        <w:fldChar w:fldCharType="end"/>
      </w:r>
      <w:r>
        <w:rPr>
          <w:rFonts w:hint="default" w:ascii="微软雅黑" w:hAnsi="微软雅黑" w:eastAsia="微软雅黑" w:cs="微软雅黑"/>
          <w:sz w:val="22"/>
          <w:szCs w:val="22"/>
          <w:lang w:val="en-US" w:eastAsia="zh-CN"/>
        </w:rPr>
        <w:t>连续出现在显示器上的</w:t>
      </w:r>
      <w:r>
        <w:rPr>
          <w:rFonts w:hint="default" w:ascii="微软雅黑" w:hAnsi="微软雅黑" w:eastAsia="微软雅黑" w:cs="微软雅黑"/>
          <w:sz w:val="22"/>
          <w:szCs w:val="22"/>
          <w:lang w:val="en-US" w:eastAsia="zh-CN"/>
        </w:rPr>
        <w:fldChar w:fldCharType="begin"/>
      </w:r>
      <w:r>
        <w:rPr>
          <w:rFonts w:hint="default" w:ascii="微软雅黑" w:hAnsi="微软雅黑" w:eastAsia="微软雅黑" w:cs="微软雅黑"/>
          <w:sz w:val="22"/>
          <w:szCs w:val="22"/>
          <w:lang w:val="en-US" w:eastAsia="zh-CN"/>
        </w:rPr>
        <w:instrText xml:space="preserve"> HYPERLINK "https://baike.baidu.com/item/%E9%A2%91%E7%8E%87/19505" \t "https://baike.baidu.com/item/%E5%B8%A7%E7%8E%87/_blank" </w:instrText>
      </w:r>
      <w:r>
        <w:rPr>
          <w:rFonts w:hint="default" w:ascii="微软雅黑" w:hAnsi="微软雅黑" w:eastAsia="微软雅黑" w:cs="微软雅黑"/>
          <w:sz w:val="22"/>
          <w:szCs w:val="22"/>
          <w:lang w:val="en-US" w:eastAsia="zh-CN"/>
        </w:rPr>
        <w:fldChar w:fldCharType="separate"/>
      </w:r>
      <w:r>
        <w:rPr>
          <w:rFonts w:hint="default" w:ascii="微软雅黑" w:hAnsi="微软雅黑" w:eastAsia="微软雅黑" w:cs="微软雅黑"/>
          <w:sz w:val="22"/>
          <w:szCs w:val="22"/>
          <w:lang w:val="en-US" w:eastAsia="zh-CN"/>
        </w:rPr>
        <w:t>频率</w:t>
      </w:r>
      <w:r>
        <w:rPr>
          <w:rFonts w:hint="default" w:ascii="微软雅黑" w:hAnsi="微软雅黑" w:eastAsia="微软雅黑" w:cs="微软雅黑"/>
          <w:sz w:val="22"/>
          <w:szCs w:val="22"/>
          <w:lang w:val="en-US" w:eastAsia="zh-CN"/>
        </w:rPr>
        <w:fldChar w:fldCharType="end"/>
      </w:r>
      <w:r>
        <w:rPr>
          <w:rFonts w:hint="default" w:ascii="微软雅黑" w:hAnsi="微软雅黑" w:eastAsia="微软雅黑" w:cs="微软雅黑"/>
          <w:sz w:val="22"/>
          <w:szCs w:val="22"/>
          <w:lang w:val="en-US" w:eastAsia="zh-CN"/>
        </w:rPr>
        <w:t>（速率）。</w:t>
      </w:r>
      <w:r>
        <w:rPr>
          <w:rFonts w:hint="eastAsia" w:ascii="微软雅黑" w:hAnsi="微软雅黑" w:eastAsia="微软雅黑" w:cs="微软雅黑"/>
          <w:sz w:val="22"/>
          <w:szCs w:val="22"/>
          <w:lang w:val="en-US" w:eastAsia="zh-CN"/>
        </w:rPr>
        <w:t>电影行业的标准是24帧，因为在胶片时代，24帧能够更好记录声音，并且省胶片。互联网时代可以制作更高帧率的视频。前期素材拍摄高帧率，在后期有足够的升格空间。</w:t>
      </w:r>
    </w:p>
    <w:p>
      <w:pPr>
        <w:widowControl w:val="0"/>
        <w:numPr>
          <w:ilvl w:val="0"/>
          <w:numId w:val="0"/>
        </w:numPr>
        <w:ind w:leftChars="0"/>
        <w:jc w:val="left"/>
        <w:rPr>
          <w:rFonts w:hint="eastAsia" w:ascii="微软雅黑" w:hAnsi="微软雅黑" w:eastAsia="微软雅黑" w:cs="微软雅黑"/>
          <w:sz w:val="22"/>
          <w:szCs w:val="22"/>
          <w:lang w:val="en-US" w:eastAsia="zh-CN"/>
        </w:rPr>
      </w:pPr>
    </w:p>
    <w:p>
      <w:pPr>
        <w:widowControl w:val="0"/>
        <w:numPr>
          <w:ilvl w:val="0"/>
          <w:numId w:val="0"/>
        </w:numPr>
        <w:ind w:leftChars="0"/>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8"/>
          <w:szCs w:val="28"/>
          <w:lang w:val="en-US" w:eastAsia="zh-CN"/>
        </w:rPr>
        <w:t>NTSC：</w:t>
      </w:r>
      <w:r>
        <w:rPr>
          <w:rFonts w:hint="eastAsia" w:ascii="微软雅黑" w:hAnsi="微软雅黑" w:eastAsia="微软雅黑" w:cs="微软雅黑"/>
          <w:sz w:val="22"/>
          <w:szCs w:val="22"/>
          <w:lang w:val="en-US" w:eastAsia="zh-CN"/>
        </w:rPr>
        <w:t>美国、加拿大、墨西哥、日本等地方使用的帧率标准，有30帧、60帧、120帧，因为使用的是60HZ交流电。</w:t>
      </w:r>
    </w:p>
    <w:p>
      <w:pPr>
        <w:widowControl w:val="0"/>
        <w:numPr>
          <w:ilvl w:val="0"/>
          <w:numId w:val="0"/>
        </w:numPr>
        <w:ind w:leftChars="0"/>
        <w:jc w:val="left"/>
        <w:rPr>
          <w:rFonts w:hint="eastAsia" w:ascii="微软雅黑" w:hAnsi="微软雅黑" w:eastAsia="微软雅黑" w:cs="微软雅黑"/>
          <w:sz w:val="22"/>
          <w:szCs w:val="22"/>
          <w:lang w:val="en-US" w:eastAsia="zh-CN"/>
        </w:rPr>
      </w:pPr>
    </w:p>
    <w:p>
      <w:pPr>
        <w:widowControl w:val="0"/>
        <w:numPr>
          <w:ilvl w:val="0"/>
          <w:numId w:val="0"/>
        </w:numPr>
        <w:ind w:leftChars="0"/>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中国则使用</w:t>
      </w:r>
      <w:r>
        <w:rPr>
          <w:rFonts w:hint="eastAsia" w:ascii="微软雅黑" w:hAnsi="微软雅黑" w:eastAsia="微软雅黑" w:cs="微软雅黑"/>
          <w:sz w:val="28"/>
          <w:szCs w:val="28"/>
          <w:lang w:val="en-US" w:eastAsia="zh-CN"/>
        </w:rPr>
        <w:t>PAL</w:t>
      </w:r>
      <w:r>
        <w:rPr>
          <w:rFonts w:hint="eastAsia" w:ascii="微软雅黑" w:hAnsi="微软雅黑" w:eastAsia="微软雅黑" w:cs="微软雅黑"/>
          <w:sz w:val="22"/>
          <w:szCs w:val="22"/>
          <w:lang w:val="en-US" w:eastAsia="zh-CN"/>
        </w:rPr>
        <w:t>，国内是50HZ交流电，所以帧率则应该是25帧和50、100帧，快门速度则需要设置为帧率二倍数的倒数。以此规避频闪。</w:t>
      </w:r>
    </w:p>
    <w:p>
      <w:pPr>
        <w:widowControl w:val="0"/>
        <w:numPr>
          <w:ilvl w:val="0"/>
          <w:numId w:val="0"/>
        </w:numPr>
        <w:ind w:leftChars="0"/>
        <w:jc w:val="left"/>
        <w:rPr>
          <w:rFonts w:hint="eastAsia" w:ascii="微软雅黑" w:hAnsi="微软雅黑" w:eastAsia="微软雅黑" w:cs="微软雅黑"/>
          <w:sz w:val="22"/>
          <w:szCs w:val="22"/>
          <w:lang w:val="en-US" w:eastAsia="zh-CN"/>
        </w:rPr>
      </w:pPr>
    </w:p>
    <w:p>
      <w:pPr>
        <w:widowControl w:val="0"/>
        <w:numPr>
          <w:ilvl w:val="0"/>
          <w:numId w:val="0"/>
        </w:numPr>
        <w:jc w:val="left"/>
        <w:rPr>
          <w:rFonts w:hint="default" w:ascii="Helvetica" w:hAnsi="Helvetica" w:eastAsia="宋体" w:cs="Helvetica"/>
          <w:i w:val="0"/>
          <w:iCs w:val="0"/>
          <w:caps w:val="0"/>
          <w:color w:val="333333"/>
          <w:spacing w:val="0"/>
          <w:sz w:val="21"/>
          <w:szCs w:val="21"/>
          <w:shd w:val="clear" w:fill="FFFFFF"/>
          <w:lang w:val="en-US" w:eastAsia="zh-CN"/>
        </w:rPr>
      </w:pPr>
    </w:p>
    <w:p>
      <w:pPr>
        <w:widowControl w:val="0"/>
        <w:numPr>
          <w:ilvl w:val="0"/>
          <w:numId w:val="2"/>
        </w:numPr>
        <w:ind w:leftChars="0"/>
        <w:jc w:val="left"/>
        <w:rPr>
          <w:rFonts w:hint="eastAsia" w:ascii="微软雅黑" w:hAnsi="微软雅黑" w:eastAsia="微软雅黑" w:cs="微软雅黑"/>
          <w:color w:val="0000FF"/>
          <w:sz w:val="32"/>
          <w:szCs w:val="32"/>
          <w:lang w:val="en-US" w:eastAsia="zh-CN"/>
        </w:rPr>
      </w:pPr>
      <w:r>
        <w:rPr>
          <w:rFonts w:hint="eastAsia" w:ascii="微软雅黑" w:hAnsi="微软雅黑" w:eastAsia="微软雅黑" w:cs="微软雅黑"/>
          <w:color w:val="0000FF"/>
          <w:sz w:val="32"/>
          <w:szCs w:val="32"/>
          <w:lang w:val="en-US" w:eastAsia="zh-CN"/>
        </w:rPr>
        <w:t>正确曝光（指示工具）：</w:t>
      </w:r>
    </w:p>
    <w:p>
      <w:pPr>
        <w:widowControl w:val="0"/>
        <w:numPr>
          <w:ilvl w:val="0"/>
          <w:numId w:val="0"/>
        </w:numPr>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使用曝光三要素的组合，来让画面曝光正常，拍摄的主题清晰，不过曝或者欠曝。</w:t>
      </w:r>
    </w:p>
    <w:p>
      <w:pPr>
        <w:widowControl w:val="0"/>
        <w:numPr>
          <w:ilvl w:val="0"/>
          <w:numId w:val="0"/>
        </w:numPr>
        <w:ind w:leftChars="0"/>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受限于相机屏幕的尺寸和色差等因素，所以我们都会借助更直观精确的工具来辅助观察。拍照片时时常用直方图观察画面中有没有死黑或者死白，但因为视频是变化的，所以前期拍摄中广泛应用波形图来监看是否正确曝光。</w:t>
      </w:r>
    </w:p>
    <w:p>
      <w:pPr>
        <w:widowControl w:val="0"/>
        <w:numPr>
          <w:ilvl w:val="0"/>
          <w:numId w:val="0"/>
        </w:numPr>
        <w:ind w:leftChars="0"/>
        <w:jc w:val="left"/>
        <w:rPr>
          <w:rFonts w:hint="eastAsia" w:ascii="微软雅黑" w:hAnsi="微软雅黑" w:eastAsia="微软雅黑" w:cs="微软雅黑"/>
          <w:sz w:val="22"/>
          <w:szCs w:val="22"/>
          <w:lang w:val="en-US" w:eastAsia="zh-CN"/>
        </w:rPr>
      </w:pPr>
    </w:p>
    <w:p>
      <w:pPr>
        <w:widowControl w:val="0"/>
        <w:numPr>
          <w:ilvl w:val="0"/>
          <w:numId w:val="0"/>
        </w:numPr>
        <w:ind w:leftChars="0"/>
        <w:jc w:val="left"/>
        <w:rPr>
          <w:rFonts w:hint="default" w:ascii="微软雅黑" w:hAnsi="微软雅黑" w:eastAsia="微软雅黑" w:cs="微软雅黑"/>
          <w:sz w:val="22"/>
          <w:szCs w:val="22"/>
          <w:lang w:val="en-US" w:eastAsia="zh-CN"/>
        </w:rPr>
      </w:pPr>
    </w:p>
    <w:p>
      <w:pPr>
        <w:widowControl w:val="0"/>
        <w:numPr>
          <w:ilvl w:val="0"/>
          <w:numId w:val="3"/>
        </w:numPr>
        <w:ind w:leftChars="0"/>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color w:val="0000FF"/>
          <w:sz w:val="32"/>
          <w:szCs w:val="32"/>
          <w:lang w:val="en-US" w:eastAsia="zh-CN"/>
        </w:rPr>
        <w:t>伽马曲线、动态范围概念：</w:t>
      </w:r>
    </w:p>
    <w:p>
      <w:pPr>
        <w:widowControl w:val="0"/>
        <w:numPr>
          <w:ilvl w:val="0"/>
          <w:numId w:val="0"/>
        </w:numPr>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8"/>
          <w:szCs w:val="28"/>
          <w:lang w:val="en-US" w:eastAsia="zh-CN"/>
        </w:rPr>
        <w:t>俗称灰片，</w:t>
      </w:r>
      <w:r>
        <w:rPr>
          <w:rFonts w:hint="eastAsia" w:ascii="微软雅黑" w:hAnsi="微软雅黑" w:eastAsia="微软雅黑" w:cs="微软雅黑"/>
          <w:sz w:val="22"/>
          <w:szCs w:val="22"/>
          <w:lang w:val="en-US" w:eastAsia="zh-CN"/>
        </w:rPr>
        <w:t>因为拍出来原素材是灰色的。相机厂商成为log曲线，受限于RAW的存储压力，各相机厂商很多都会开发自己的log压缩曲线，尽可能保留更多的画面信息。索尼自家的曲线有SLOG2和SLOG3，SLOG3更极限，宽容度更强。</w:t>
      </w:r>
    </w:p>
    <w:p>
      <w:pPr>
        <w:widowControl w:val="0"/>
        <w:numPr>
          <w:ilvl w:val="0"/>
          <w:numId w:val="0"/>
        </w:numPr>
        <w:jc w:val="left"/>
        <w:rPr>
          <w:rFonts w:hint="eastAsia" w:ascii="微软雅黑" w:hAnsi="微软雅黑" w:eastAsia="微软雅黑" w:cs="微软雅黑"/>
          <w:sz w:val="22"/>
          <w:szCs w:val="22"/>
          <w:lang w:val="en-US" w:eastAsia="zh-CN"/>
        </w:rPr>
      </w:pPr>
    </w:p>
    <w:p>
      <w:pPr>
        <w:widowControl w:val="0"/>
        <w:numPr>
          <w:ilvl w:val="0"/>
          <w:numId w:val="0"/>
        </w:numPr>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8"/>
          <w:szCs w:val="28"/>
          <w:lang w:val="en-US" w:eastAsia="zh-CN"/>
        </w:rPr>
        <w:t>动态范围：</w:t>
      </w:r>
      <w:r>
        <w:rPr>
          <w:rFonts w:hint="eastAsia" w:ascii="微软雅黑" w:hAnsi="微软雅黑" w:eastAsia="微软雅黑" w:cs="微软雅黑"/>
          <w:sz w:val="22"/>
          <w:szCs w:val="22"/>
          <w:lang w:val="en-US" w:eastAsia="zh-CN"/>
        </w:rPr>
        <w:t>通俗来讲就是一个画面中能容纳多少高光和阴影细节。动态范围越大，画面中的高光和阴影的细节越多。使用log曲线的目的就是在压缩素材体积的前提下尽可能获得更多的高光和阴影细节。</w:t>
      </w:r>
    </w:p>
    <w:p>
      <w:pPr>
        <w:widowControl w:val="0"/>
        <w:numPr>
          <w:ilvl w:val="0"/>
          <w:numId w:val="0"/>
        </w:numPr>
        <w:jc w:val="left"/>
        <w:rPr>
          <w:rFonts w:hint="default" w:ascii="微软雅黑" w:hAnsi="微软雅黑" w:eastAsia="微软雅黑" w:cs="微软雅黑"/>
          <w:sz w:val="22"/>
          <w:szCs w:val="22"/>
          <w:lang w:val="en-US" w:eastAsia="zh-CN"/>
        </w:rPr>
      </w:pPr>
    </w:p>
    <w:p>
      <w:pPr>
        <w:numPr>
          <w:ilvl w:val="0"/>
          <w:numId w:val="0"/>
        </w:numPr>
        <w:jc w:val="left"/>
        <w:rPr>
          <w:rFonts w:hint="eastAsia" w:ascii="微软雅黑" w:hAnsi="微软雅黑" w:eastAsia="微软雅黑" w:cs="微软雅黑"/>
          <w:color w:val="0000FF"/>
          <w:sz w:val="32"/>
          <w:szCs w:val="32"/>
          <w:lang w:val="en-US" w:eastAsia="zh-CN"/>
        </w:rPr>
      </w:pPr>
      <w:r>
        <w:rPr>
          <w:rFonts w:hint="eastAsia" w:ascii="微软雅黑" w:hAnsi="微软雅黑" w:eastAsia="微软雅黑" w:cs="微软雅黑"/>
          <w:color w:val="0000FF"/>
          <w:sz w:val="32"/>
          <w:szCs w:val="32"/>
          <w:lang w:val="en-US" w:eastAsia="zh-CN"/>
        </w:rPr>
        <w:t>五、分辨率、码率、超采样、跳采、像素合并、裁切、果冻效应：</w:t>
      </w:r>
    </w:p>
    <w:p>
      <w:pPr>
        <w:widowControl w:val="0"/>
        <w:numPr>
          <w:ilvl w:val="0"/>
          <w:numId w:val="0"/>
        </w:numPr>
        <w:tabs>
          <w:tab w:val="left" w:pos="7453"/>
        </w:tabs>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8"/>
          <w:szCs w:val="28"/>
          <w:lang w:val="en-US" w:eastAsia="zh-CN"/>
        </w:rPr>
        <w:t>1、分辨率：</w:t>
      </w:r>
      <w:r>
        <w:rPr>
          <w:rFonts w:hint="eastAsia" w:ascii="微软雅黑" w:hAnsi="微软雅黑" w:eastAsia="微软雅黑" w:cs="微软雅黑"/>
          <w:sz w:val="22"/>
          <w:szCs w:val="22"/>
          <w:lang w:val="en-US" w:eastAsia="zh-CN"/>
        </w:rPr>
        <w:t>并非越高越好，高分辨率带来的后期存储和剪辑压力也在增大。</w:t>
      </w:r>
    </w:p>
    <w:p>
      <w:pPr>
        <w:widowControl w:val="0"/>
        <w:numPr>
          <w:ilvl w:val="0"/>
          <w:numId w:val="0"/>
        </w:numPr>
        <w:tabs>
          <w:tab w:val="left" w:pos="7453"/>
        </w:tabs>
        <w:jc w:val="left"/>
        <w:rPr>
          <w:rFonts w:hint="eastAsia" w:ascii="微软雅黑" w:hAnsi="微软雅黑" w:eastAsia="微软雅黑" w:cs="微软雅黑"/>
          <w:sz w:val="22"/>
          <w:szCs w:val="22"/>
          <w:lang w:val="en-US" w:eastAsia="zh-CN"/>
        </w:rPr>
      </w:pPr>
    </w:p>
    <w:p>
      <w:pPr>
        <w:widowControl w:val="0"/>
        <w:numPr>
          <w:ilvl w:val="0"/>
          <w:numId w:val="0"/>
        </w:numPr>
        <w:tabs>
          <w:tab w:val="left" w:pos="7453"/>
        </w:tabs>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8"/>
          <w:szCs w:val="28"/>
          <w:lang w:val="en-US" w:eastAsia="zh-CN"/>
        </w:rPr>
        <w:t>2、码率：</w:t>
      </w:r>
      <w:r>
        <w:rPr>
          <w:rFonts w:hint="eastAsia" w:ascii="微软雅黑" w:hAnsi="微软雅黑" w:eastAsia="微软雅黑" w:cs="微软雅黑"/>
          <w:sz w:val="22"/>
          <w:szCs w:val="22"/>
          <w:lang w:val="en-US" w:eastAsia="zh-CN"/>
        </w:rPr>
        <w:t>数据传输时单位时间传送的数据位数，通俗来说就是每秒传输了多少的数据量，同一个视频，可以因为码率的不同，最后文件体积天差地别。低码率视频所含数据量非常少，所以，同分辨率下，高码率的视频会比低码率的视频看起来观感更清晰。</w:t>
      </w:r>
    </w:p>
    <w:p>
      <w:pPr>
        <w:widowControl w:val="0"/>
        <w:numPr>
          <w:ilvl w:val="0"/>
          <w:numId w:val="0"/>
        </w:numPr>
        <w:tabs>
          <w:tab w:val="left" w:pos="7453"/>
        </w:tabs>
        <w:jc w:val="left"/>
        <w:rPr>
          <w:rFonts w:hint="eastAsia" w:ascii="Helvetica" w:hAnsi="Helvetica" w:eastAsia="宋体" w:cs="Helvetica"/>
          <w:i w:val="0"/>
          <w:iCs w:val="0"/>
          <w:caps w:val="0"/>
          <w:color w:val="333333"/>
          <w:spacing w:val="0"/>
          <w:sz w:val="21"/>
          <w:szCs w:val="21"/>
          <w:shd w:val="clear" w:fill="FFFFFF"/>
          <w:lang w:val="en-US" w:eastAsia="zh-CN"/>
        </w:rPr>
      </w:pPr>
    </w:p>
    <w:p>
      <w:pPr>
        <w:widowControl w:val="0"/>
        <w:numPr>
          <w:ilvl w:val="0"/>
          <w:numId w:val="0"/>
        </w:numPr>
        <w:ind w:leftChars="0"/>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8"/>
          <w:szCs w:val="28"/>
          <w:lang w:val="en-US" w:eastAsia="zh-CN"/>
        </w:rPr>
        <w:t>3、超采样：</w:t>
      </w:r>
      <w:r>
        <w:rPr>
          <w:rFonts w:hint="eastAsia" w:ascii="微软雅黑" w:hAnsi="微软雅黑" w:eastAsia="微软雅黑" w:cs="微软雅黑"/>
          <w:sz w:val="22"/>
          <w:szCs w:val="22"/>
          <w:lang w:val="en-US" w:eastAsia="zh-CN"/>
        </w:rPr>
        <w:t>在一般采样的基础上，扩大采样范围，使用全尺寸的像素记录，并将多个像素点合并为一个超级像素。A7S3的1080P是由4K超采下来的，所以锐度比无超采样的1080视频锐度更高。</w:t>
      </w:r>
    </w:p>
    <w:p>
      <w:pPr>
        <w:widowControl w:val="0"/>
        <w:numPr>
          <w:ilvl w:val="0"/>
          <w:numId w:val="0"/>
        </w:numPr>
        <w:ind w:leftChars="0"/>
        <w:jc w:val="left"/>
        <w:rPr>
          <w:rFonts w:hint="default" w:ascii="微软雅黑" w:hAnsi="微软雅黑" w:eastAsia="微软雅黑" w:cs="微软雅黑"/>
          <w:sz w:val="22"/>
          <w:szCs w:val="22"/>
          <w:lang w:val="en-US" w:eastAsia="zh-CN"/>
        </w:rPr>
      </w:pPr>
    </w:p>
    <w:p>
      <w:pPr>
        <w:widowControl w:val="0"/>
        <w:numPr>
          <w:ilvl w:val="0"/>
          <w:numId w:val="0"/>
        </w:numPr>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8"/>
          <w:szCs w:val="28"/>
          <w:lang w:val="en-US" w:eastAsia="zh-CN"/>
        </w:rPr>
        <w:t>4、1080P，</w:t>
      </w:r>
      <w:r>
        <w:rPr>
          <w:rFonts w:hint="eastAsia" w:ascii="微软雅黑" w:hAnsi="微软雅黑" w:eastAsia="微软雅黑" w:cs="微软雅黑"/>
          <w:sz w:val="22"/>
          <w:szCs w:val="22"/>
          <w:lang w:val="en-US" w:eastAsia="zh-CN"/>
        </w:rPr>
        <w:t>代表逐行扫描，i代表隔行扫描</w:t>
      </w:r>
    </w:p>
    <w:p>
      <w:pPr>
        <w:widowControl w:val="0"/>
        <w:numPr>
          <w:ilvl w:val="0"/>
          <w:numId w:val="0"/>
        </w:numPr>
        <w:jc w:val="left"/>
        <w:rPr>
          <w:rFonts w:hint="eastAsia" w:ascii="微软雅黑" w:hAnsi="微软雅黑" w:eastAsia="微软雅黑" w:cs="微软雅黑"/>
          <w:sz w:val="22"/>
          <w:szCs w:val="22"/>
          <w:lang w:val="en-US" w:eastAsia="zh-CN"/>
        </w:rPr>
      </w:pPr>
    </w:p>
    <w:p>
      <w:pPr>
        <w:widowControl w:val="0"/>
        <w:numPr>
          <w:ilvl w:val="0"/>
          <w:numId w:val="0"/>
        </w:numPr>
        <w:ind w:leftChars="0"/>
        <w:jc w:val="left"/>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8"/>
          <w:szCs w:val="28"/>
          <w:lang w:val="en-US" w:eastAsia="zh-CN"/>
        </w:rPr>
        <w:t>5、压缩</w:t>
      </w:r>
      <w:r>
        <w:rPr>
          <w:rFonts w:hint="eastAsia" w:ascii="微软雅黑" w:hAnsi="微软雅黑" w:eastAsia="微软雅黑" w:cs="微软雅黑"/>
          <w:sz w:val="22"/>
          <w:szCs w:val="22"/>
          <w:lang w:val="en-US" w:eastAsia="zh-CN"/>
        </w:rPr>
        <w:t>：由于相机拍摄升格时需要很高的数据读出速度，所以相机厂商为了压缩数据量而采用三种常见的压缩方法，跳采，像素合并，裁切。跳采就是跳过部分像素，直接不读出一部分像素。优秀的读出速度能提高相机的果冻效应。</w:t>
      </w:r>
    </w:p>
    <w:p>
      <w:pPr>
        <w:widowControl w:val="0"/>
        <w:numPr>
          <w:ilvl w:val="0"/>
          <w:numId w:val="0"/>
        </w:numPr>
        <w:ind w:leftChars="0"/>
        <w:jc w:val="left"/>
        <w:rPr>
          <w:rFonts w:hint="eastAsia" w:ascii="微软雅黑" w:hAnsi="微软雅黑" w:eastAsia="微软雅黑" w:cs="微软雅黑"/>
          <w:sz w:val="22"/>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651F95"/>
    <w:multiLevelType w:val="singleLevel"/>
    <w:tmpl w:val="CD651F95"/>
    <w:lvl w:ilvl="0" w:tentative="0">
      <w:start w:val="3"/>
      <w:numFmt w:val="chineseCounting"/>
      <w:suff w:val="nothing"/>
      <w:lvlText w:val="%1、"/>
      <w:lvlJc w:val="left"/>
      <w:rPr>
        <w:rFonts w:hint="eastAsia"/>
      </w:rPr>
    </w:lvl>
  </w:abstractNum>
  <w:abstractNum w:abstractNumId="1">
    <w:nsid w:val="691A7C2C"/>
    <w:multiLevelType w:val="singleLevel"/>
    <w:tmpl w:val="691A7C2C"/>
    <w:lvl w:ilvl="0" w:tentative="0">
      <w:start w:val="4"/>
      <w:numFmt w:val="chineseCounting"/>
      <w:suff w:val="nothing"/>
      <w:lvlText w:val="%1、"/>
      <w:lvlJc w:val="left"/>
      <w:rPr>
        <w:rFonts w:hint="eastAsia"/>
      </w:rPr>
    </w:lvl>
  </w:abstractNum>
  <w:abstractNum w:abstractNumId="2">
    <w:nsid w:val="6DBC7EBC"/>
    <w:multiLevelType w:val="singleLevel"/>
    <w:tmpl w:val="6DBC7EBC"/>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iNGJhNjNmZGI0N2Q0YjQyZGU0YjFjZjhhOGE4MWEifQ=="/>
  </w:docVars>
  <w:rsids>
    <w:rsidRoot w:val="748A094C"/>
    <w:rsid w:val="5126107A"/>
    <w:rsid w:val="748A0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122</TotalTime>
  <ScaleCrop>false</ScaleCrop>
  <LinksUpToDate>false</LinksUpToDate>
  <CharactersWithSpaces>1</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2022-08-09T12:34:00Z</dcterms:created>
  <dc:creator>EMINN</dc:creator>
  <cp:lastModifiedBy>EMINN</cp:lastModifiedBy>
  <dcterms:modified xsi:type="dcterms:W3CDTF">2022-08-25T10:10:14Z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3EA6D1E0432A4EC28C3A22BD68BBCF8D</vt:lpwstr>
  </property>
</Properties>
</file>